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58955153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4402CB53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10</w:t>
      </w:r>
    </w:p>
    <w:p w14:paraId="527D9161" w14:textId="1EEBB418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5C5197">
        <w:t>0</w:t>
      </w:r>
      <w:r w:rsidR="00AD27E0">
        <w:t>7</w:t>
      </w:r>
    </w:p>
    <w:p w14:paraId="363F14CC" w14:textId="77284B1B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FA116B">
        <w:t>05</w:t>
      </w:r>
      <w:r>
        <w:t xml:space="preserve">. </w:t>
      </w:r>
      <w:r w:rsidR="00FA116B">
        <w:t>listopada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1F813D74" w:rsidR="005A03C0" w:rsidRDefault="005A03C0" w:rsidP="005A03C0">
      <w:pPr>
        <w:jc w:val="center"/>
        <w:rPr>
          <w:b/>
        </w:rPr>
      </w:pPr>
      <w:r>
        <w:rPr>
          <w:b/>
        </w:rPr>
        <w:t>s dvadeset</w:t>
      </w:r>
      <w:r w:rsidR="00FA116B">
        <w:rPr>
          <w:b/>
        </w:rPr>
        <w:t>devete</w:t>
      </w:r>
      <w:r>
        <w:rPr>
          <w:b/>
        </w:rPr>
        <w:t xml:space="preserve">  (2</w:t>
      </w:r>
      <w:r w:rsidR="00FA116B">
        <w:rPr>
          <w:b/>
        </w:rPr>
        <w:t>9.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53875078" w:rsidR="00FA116B" w:rsidRDefault="00FA116B" w:rsidP="005A03C0">
      <w:pPr>
        <w:rPr>
          <w:bCs/>
        </w:rPr>
      </w:pPr>
      <w:r>
        <w:rPr>
          <w:bCs/>
        </w:rPr>
        <w:t>Usvojen zapisnik s 28.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6F8011F8" w14:textId="79453338" w:rsidR="00AD27E0" w:rsidRDefault="00FA116B" w:rsidP="005A03C0">
      <w:pPr>
        <w:rPr>
          <w:bCs/>
        </w:rPr>
      </w:pPr>
      <w:r>
        <w:rPr>
          <w:bCs/>
        </w:rPr>
        <w:t>Donesen Godišnji plan i program rada Osnovne škole Trnovitički Popovac za 2023./2024. školsku godinu.</w:t>
      </w:r>
    </w:p>
    <w:p w14:paraId="5347299B" w14:textId="77777777" w:rsidR="00AD27E0" w:rsidRDefault="00AD27E0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3D7F2E44" w14:textId="0251D4FE" w:rsidR="00FA116B" w:rsidRDefault="00FA116B" w:rsidP="00FA116B">
      <w:pPr>
        <w:rPr>
          <w:bCs/>
        </w:rPr>
      </w:pPr>
      <w:r>
        <w:rPr>
          <w:bCs/>
        </w:rPr>
        <w:t xml:space="preserve">Donesen </w:t>
      </w:r>
      <w:r>
        <w:rPr>
          <w:bCs/>
        </w:rPr>
        <w:t>Školski Kurikulum</w:t>
      </w:r>
      <w:r>
        <w:rPr>
          <w:bCs/>
        </w:rPr>
        <w:t xml:space="preserve"> Osnovne škole Trnovitički Popovac za 2023./2024. školsku godinu.</w:t>
      </w:r>
    </w:p>
    <w:p w14:paraId="4288AEE9" w14:textId="77777777" w:rsidR="00AD27E0" w:rsidRDefault="00AD27E0" w:rsidP="005A03C0">
      <w:pPr>
        <w:rPr>
          <w:bCs/>
        </w:rPr>
      </w:pPr>
    </w:p>
    <w:p w14:paraId="08726E94" w14:textId="3BB6E26E" w:rsidR="00AD27E0" w:rsidRP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5</w:t>
      </w:r>
      <w:r>
        <w:rPr>
          <w:b/>
        </w:rPr>
        <w:t>.</w:t>
      </w:r>
    </w:p>
    <w:p w14:paraId="48E902B4" w14:textId="7EA0C8D3" w:rsidR="005A03C0" w:rsidRDefault="00FA116B" w:rsidP="005A03C0">
      <w:r>
        <w:t>Donesen Pravilnik o radu školske knjižnice</w:t>
      </w:r>
    </w:p>
    <w:p w14:paraId="2E1994A6" w14:textId="77777777" w:rsidR="005A03C0" w:rsidRDefault="005A03C0" w:rsidP="005A03C0">
      <w:pPr>
        <w:rPr>
          <w:b/>
        </w:rPr>
      </w:pPr>
    </w:p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77777777" w:rsidR="005A03C0" w:rsidRDefault="005A03C0" w:rsidP="005A03C0">
      <w:pPr>
        <w:jc w:val="right"/>
      </w:pPr>
      <w:r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1B0F7F"/>
    <w:rsid w:val="002C158E"/>
    <w:rsid w:val="003A5FC1"/>
    <w:rsid w:val="003A7EBD"/>
    <w:rsid w:val="005A03C0"/>
    <w:rsid w:val="005C5197"/>
    <w:rsid w:val="00713086"/>
    <w:rsid w:val="00AD27E0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2023-10-16T07:52:00Z</cp:lastPrinted>
  <dcterms:created xsi:type="dcterms:W3CDTF">2023-10-16T07:52:00Z</dcterms:created>
  <dcterms:modified xsi:type="dcterms:W3CDTF">2023-10-16T07:52:00Z</dcterms:modified>
</cp:coreProperties>
</file>